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  <w:tab w:val="left" w:pos="1701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FORMULIR PENDAFTARAN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PELATIHAN DOSEN MUDA TAHUN ANGGARAN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  <w:tab w:val="left" w:pos="1701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3"/>
        <w:gridCol w:w="2854"/>
        <w:gridCol w:w="415"/>
        <w:gridCol w:w="5224"/>
        <w:tblGridChange w:id="0">
          <w:tblGrid>
            <w:gridCol w:w="523"/>
            <w:gridCol w:w="2854"/>
            <w:gridCol w:w="415"/>
            <w:gridCol w:w="522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  <w:tab w:val="left" w:pos="1701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  <w:tab w:val="left" w:pos="1701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Nama Lengkap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  <w:tab w:val="left" w:pos="1701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  <w:tab w:val="left" w:pos="1701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  <w:tab w:val="left" w:pos="1701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  <w:tab w:val="left" w:pos="1701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  <w:tab w:val="left" w:pos="1701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Jenis Kelamin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  <w:tab w:val="left" w:pos="1701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  <w:tab w:val="left" w:pos="1701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  <w:tab w:val="left" w:pos="1701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  <w:tab w:val="left" w:pos="1701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  <w:tab w:val="left" w:pos="1701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Jabatan Fungsional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  <w:tab w:val="left" w:pos="1701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  <w:tab w:val="left" w:pos="1701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  <w:tab w:val="left" w:pos="1701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  <w:tab w:val="left" w:pos="1701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  <w:tab w:val="left" w:pos="1701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Departemen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  <w:tab w:val="left" w:pos="1701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  <w:tab w:val="left" w:pos="1701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  <w:tab w:val="left" w:pos="1701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  <w:tab w:val="left" w:pos="1701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  <w:tab w:val="left" w:pos="1701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Fakultas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  <w:tab w:val="left" w:pos="1701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  <w:tab w:val="left" w:pos="1701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  <w:tab w:val="left" w:pos="1701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  <w:tab w:val="left" w:pos="1701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No. HP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  <w:tab w:val="left" w:pos="1701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  <w:tab w:val="left" w:pos="1701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  <w:tab w:val="left" w:pos="1701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  <w:tab w:val="left" w:pos="1701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  <w:tab w:val="left" w:pos="1701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  <w:tab w:val="left" w:pos="1701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  <w:tab w:val="left" w:pos="1701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  <w:tab w:val="left" w:pos="1701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Judul Penelitian Siblitabmas (Jika pernah sebagai ketua/anggota pendanaan siblitabmas)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  <w:tab w:val="left" w:pos="1701"/>
              </w:tabs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  <w:tab w:val="left" w:pos="1701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  <w:tab w:val="left" w:pos="1701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Hari Pelatihan*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  <w:tab w:val="left" w:pos="1701"/>
              </w:tabs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Selasa, 22 Maret 2022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  <w:tab w:val="left" w:pos="1701"/>
              </w:tabs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Kamis, 24 Maret 2022</w:t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  <w:tab w:val="left" w:pos="1701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  <w:tab w:val="left" w:pos="1701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Bersedia mengikuti keseluruhan rangka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“Pelatihan Dosen Muda TA 2022” dengan sungguh-sungguh dan bertanggungjawab.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  <w:tab w:val="left" w:pos="1701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  <w:tab w:val="left" w:pos="1701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----------------,------------- 2022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  <w:tab w:val="left" w:pos="1701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  <w:tab w:val="left" w:pos="1701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  <w:tab w:val="left" w:pos="1701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  <w:tab w:val="left" w:pos="1701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  <w:tab w:val="left" w:pos="1701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  <w:tab w:val="left" w:pos="1701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  <w:tab w:val="left" w:pos="1701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(  ……………………………………… )  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  <w:tab w:val="left" w:pos="1701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  <w:tab w:val="left" w:pos="1701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Catatan :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*)Pilih salah satu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-144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5078B"/>
    <w:pPr>
      <w:spacing w:after="0" w:line="360" w:lineRule="auto"/>
      <w:jc w:val="both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5078B"/>
    <w:pPr>
      <w:ind w:left="720"/>
      <w:contextualSpacing w:val="1"/>
    </w:pPr>
  </w:style>
  <w:style w:type="paragraph" w:styleId="NoSpacing">
    <w:name w:val="No Spacing"/>
    <w:uiPriority w:val="1"/>
    <w:qFormat w:val="1"/>
    <w:rsid w:val="00C5078B"/>
    <w:pPr>
      <w:spacing w:after="0" w:line="240" w:lineRule="auto"/>
    </w:pPr>
    <w:rPr>
      <w:rFonts w:ascii="Calibri" w:cs="Times New Roman" w:eastAsia="Calibri" w:hAnsi="Calibri"/>
    </w:rPr>
  </w:style>
  <w:style w:type="character" w:styleId="Hyperlink">
    <w:name w:val="Hyperlink"/>
    <w:basedOn w:val="DefaultParagraphFont"/>
    <w:uiPriority w:val="99"/>
    <w:unhideWhenUsed w:val="1"/>
    <w:rsid w:val="00C5078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C5078B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5078B"/>
  </w:style>
  <w:style w:type="paragraph" w:styleId="Footer">
    <w:name w:val="footer"/>
    <w:basedOn w:val="Normal"/>
    <w:link w:val="FooterChar"/>
    <w:uiPriority w:val="99"/>
    <w:unhideWhenUsed w:val="1"/>
    <w:rsid w:val="00C5078B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5078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S5NlGNKF4K9XrJSoZbnf94NaQA==">AMUW2mWwVoWvYIsAjemKahS6y1bpCF+3jL+7hs+lbysyJ6WhuzYSF2gael+e2UqQWglEJ7+1lXXqSVxksZ5+GLhHPE1O8eEdox/tAbBWLTXk2qk85ZZ2nzqI/sckrr8WK/rLJ5ka4pxd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2022-03-15T03:25:00Z</dcterms:created>
  <dc:creator>Reni Lestari</dc:creator>
</cp:coreProperties>
</file>